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976"/>
        <w:gridCol w:w="3508"/>
      </w:tblGrid>
      <w:tr w:rsidR="00A90340" w:rsidTr="001D5AA3">
        <w:tc>
          <w:tcPr>
            <w:tcW w:w="9286" w:type="dxa"/>
            <w:gridSpan w:val="3"/>
            <w:shd w:val="clear" w:color="auto" w:fill="D9D9D9" w:themeFill="background1" w:themeFillShade="D9"/>
          </w:tcPr>
          <w:p w:rsidR="00A90340" w:rsidRDefault="00A90340" w:rsidP="00A903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5A16">
              <w:rPr>
                <w:rFonts w:ascii="Arial" w:hAnsi="Arial" w:cs="Arial"/>
                <w:b/>
                <w:sz w:val="24"/>
                <w:szCs w:val="24"/>
              </w:rPr>
              <w:t>I.Werkstoffbeschreibung</w:t>
            </w:r>
          </w:p>
        </w:tc>
      </w:tr>
      <w:tr w:rsidR="00A90340" w:rsidTr="001D5AA3">
        <w:tc>
          <w:tcPr>
            <w:tcW w:w="9286" w:type="dxa"/>
            <w:gridSpan w:val="3"/>
          </w:tcPr>
          <w:p w:rsidR="00A90340" w:rsidRPr="005B5A16" w:rsidRDefault="00A90340" w:rsidP="00A903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90340" w:rsidTr="001D5AA3">
        <w:tc>
          <w:tcPr>
            <w:tcW w:w="2802" w:type="dxa"/>
          </w:tcPr>
          <w:p w:rsidR="00A90340" w:rsidRDefault="00A90340" w:rsidP="00A903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3AA0">
              <w:rPr>
                <w:rFonts w:ascii="Arial" w:hAnsi="Arial" w:cs="Arial"/>
                <w:b/>
                <w:sz w:val="24"/>
                <w:szCs w:val="24"/>
              </w:rPr>
              <w:t>Produktname:</w:t>
            </w:r>
          </w:p>
        </w:tc>
        <w:tc>
          <w:tcPr>
            <w:tcW w:w="6484" w:type="dxa"/>
            <w:gridSpan w:val="2"/>
          </w:tcPr>
          <w:p w:rsidR="00A90340" w:rsidRDefault="008D4615" w:rsidP="00C5489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Powerweiß </w:t>
            </w:r>
            <w:r w:rsidR="00C5489B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LF</w:t>
            </w:r>
            <w:r w:rsidR="004523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0B80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DC252B" w:rsidTr="001D5AA3">
        <w:tc>
          <w:tcPr>
            <w:tcW w:w="2802" w:type="dxa"/>
          </w:tcPr>
          <w:p w:rsidR="00DC252B" w:rsidRDefault="00DC252B" w:rsidP="00FD3A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3AA0">
              <w:rPr>
                <w:rFonts w:ascii="Arial" w:hAnsi="Arial" w:cs="Arial"/>
                <w:b/>
                <w:sz w:val="24"/>
                <w:szCs w:val="24"/>
              </w:rPr>
              <w:t>Eigenschaften:</w:t>
            </w:r>
          </w:p>
        </w:tc>
        <w:tc>
          <w:tcPr>
            <w:tcW w:w="6484" w:type="dxa"/>
            <w:gridSpan w:val="2"/>
          </w:tcPr>
          <w:p w:rsidR="00DC252B" w:rsidRPr="00EE2CA3" w:rsidRDefault="0026297A" w:rsidP="00544C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Powerweiß ELF ist eine geruchsarme, lösemittelfreie Qualitätsfarbe mit extrem guten Verarbeitungseigen-schaften. Powerweiß ELF </w:t>
            </w:r>
            <w:r w:rsidR="00544CD9">
              <w:rPr>
                <w:rFonts w:ascii="Arial" w:hAnsi="Arial" w:cs="Arial"/>
                <w:sz w:val="24"/>
                <w:szCs w:val="24"/>
              </w:rPr>
              <w:t>zeichnet sich durch die sehr hohe Deckkraft, den hohen Weißgrad und der geringen Spritzneigung aus.</w:t>
            </w:r>
            <w:r w:rsidR="00EE2CA3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D5AA3" w:rsidTr="001D5AA3">
        <w:tc>
          <w:tcPr>
            <w:tcW w:w="2802" w:type="dxa"/>
          </w:tcPr>
          <w:p w:rsidR="001D5AA3" w:rsidRPr="00FD3AA0" w:rsidRDefault="001D5AA3" w:rsidP="00FD3A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Produkteinstufung nach DIN 13300:</w:t>
            </w:r>
          </w:p>
        </w:tc>
        <w:tc>
          <w:tcPr>
            <w:tcW w:w="2976" w:type="dxa"/>
          </w:tcPr>
          <w:p w:rsidR="001D5AA3" w:rsidRPr="00231E62" w:rsidRDefault="001D5AA3" w:rsidP="001D5AA3">
            <w:pPr>
              <w:rPr>
                <w:rFonts w:ascii="Arial" w:hAnsi="Arial" w:cs="Arial"/>
                <w:sz w:val="24"/>
                <w:szCs w:val="24"/>
              </w:rPr>
            </w:pPr>
            <w:r w:rsidRPr="00231E62">
              <w:rPr>
                <w:rFonts w:ascii="Arial" w:hAnsi="Arial" w:cs="Arial"/>
                <w:sz w:val="24"/>
                <w:szCs w:val="24"/>
              </w:rPr>
              <w:t>Nassabriebbeständigkeit: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Kontrastverhältnis:</w:t>
            </w:r>
            <w:r w:rsidRPr="00231E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31E62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231E62">
              <w:rPr>
                <w:rFonts w:ascii="Arial" w:hAnsi="Arial" w:cs="Arial"/>
                <w:sz w:val="24"/>
                <w:szCs w:val="24"/>
              </w:rPr>
              <w:t>Glanz: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1E62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231E62">
              <w:rPr>
                <w:rFonts w:ascii="Arial" w:hAnsi="Arial" w:cs="Arial"/>
                <w:sz w:val="24"/>
                <w:szCs w:val="24"/>
              </w:rPr>
              <w:t xml:space="preserve">Maximale Korngröße: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508" w:type="dxa"/>
          </w:tcPr>
          <w:p w:rsidR="001D5AA3" w:rsidRPr="00231E62" w:rsidRDefault="00EE2CA3" w:rsidP="001D5A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Klasse 1</w:t>
            </w:r>
            <w:r w:rsidR="001D5AA3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Klasse 1</w:t>
            </w:r>
            <w:r w:rsidR="001D5AA3" w:rsidRPr="00231E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D5AA3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26297A">
              <w:rPr>
                <w:rFonts w:ascii="Arial" w:hAnsi="Arial" w:cs="Arial"/>
                <w:b/>
                <w:bCs/>
                <w:sz w:val="24"/>
                <w:szCs w:val="24"/>
              </w:rPr>
              <w:t>bei 8</w:t>
            </w:r>
            <w:r w:rsidR="001D5AA3" w:rsidRPr="00231E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m²/l</w:t>
            </w:r>
            <w:r w:rsidR="001D5AA3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="001D5AA3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26297A">
              <w:rPr>
                <w:rFonts w:ascii="Arial" w:hAnsi="Arial" w:cs="Arial"/>
                <w:b/>
                <w:bCs/>
                <w:sz w:val="24"/>
                <w:szCs w:val="24"/>
              </w:rPr>
              <w:t>tuchmatt</w:t>
            </w:r>
            <w:r w:rsidR="001D5AA3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1D5AA3" w:rsidRPr="00231E62">
              <w:rPr>
                <w:rFonts w:ascii="Arial" w:hAnsi="Arial" w:cs="Arial"/>
                <w:b/>
                <w:bCs/>
                <w:sz w:val="24"/>
                <w:szCs w:val="24"/>
              </w:rPr>
              <w:t>fein</w:t>
            </w:r>
          </w:p>
        </w:tc>
      </w:tr>
      <w:tr w:rsidR="00A90340" w:rsidTr="001D5AA3">
        <w:tc>
          <w:tcPr>
            <w:tcW w:w="2802" w:type="dxa"/>
          </w:tcPr>
          <w:p w:rsidR="00A90340" w:rsidRDefault="00A90340" w:rsidP="00FD3A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3AA0">
              <w:rPr>
                <w:rFonts w:ascii="Arial" w:hAnsi="Arial" w:cs="Arial"/>
                <w:b/>
                <w:sz w:val="24"/>
                <w:szCs w:val="24"/>
              </w:rPr>
              <w:t>Farbton:</w:t>
            </w:r>
          </w:p>
        </w:tc>
        <w:tc>
          <w:tcPr>
            <w:tcW w:w="6484" w:type="dxa"/>
            <w:gridSpan w:val="2"/>
          </w:tcPr>
          <w:p w:rsidR="00A90340" w:rsidRDefault="001E70F7" w:rsidP="00FD3A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1D5AA3">
              <w:rPr>
                <w:rFonts w:ascii="Arial" w:hAnsi="Arial" w:cs="Arial"/>
                <w:sz w:val="24"/>
                <w:szCs w:val="24"/>
              </w:rPr>
              <w:t>eiß</w:t>
            </w:r>
            <w:r w:rsidR="00740B80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452358" w:rsidTr="001D5AA3">
        <w:tc>
          <w:tcPr>
            <w:tcW w:w="2802" w:type="dxa"/>
          </w:tcPr>
          <w:p w:rsidR="00452358" w:rsidRPr="00FD3AA0" w:rsidRDefault="00452358" w:rsidP="00FD3A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Verpackungsgrößen:</w:t>
            </w:r>
          </w:p>
        </w:tc>
        <w:tc>
          <w:tcPr>
            <w:tcW w:w="6484" w:type="dxa"/>
            <w:gridSpan w:val="2"/>
          </w:tcPr>
          <w:p w:rsidR="00452358" w:rsidRPr="00FD3AA0" w:rsidRDefault="001D5AA3" w:rsidP="001D5A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12,5</w:t>
            </w:r>
            <w:r w:rsidR="00452358">
              <w:rPr>
                <w:rFonts w:ascii="Arial" w:hAnsi="Arial" w:cs="Arial"/>
                <w:sz w:val="24"/>
                <w:szCs w:val="24"/>
              </w:rPr>
              <w:t xml:space="preserve"> L</w:t>
            </w:r>
          </w:p>
        </w:tc>
      </w:tr>
    </w:tbl>
    <w:p w:rsidR="005B5A16" w:rsidRDefault="005B5A16" w:rsidP="00FD3AA0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lengitternetz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520"/>
      </w:tblGrid>
      <w:tr w:rsidR="00A90340" w:rsidTr="00740B80">
        <w:tc>
          <w:tcPr>
            <w:tcW w:w="9322" w:type="dxa"/>
            <w:gridSpan w:val="2"/>
            <w:shd w:val="clear" w:color="auto" w:fill="D9D9D9" w:themeFill="background1" w:themeFillShade="D9"/>
          </w:tcPr>
          <w:p w:rsidR="00A90340" w:rsidRDefault="00A90340" w:rsidP="00A9034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II. Technische Daten</w:t>
            </w:r>
          </w:p>
        </w:tc>
      </w:tr>
      <w:tr w:rsidR="00A90340" w:rsidTr="00A90340">
        <w:tc>
          <w:tcPr>
            <w:tcW w:w="9322" w:type="dxa"/>
            <w:gridSpan w:val="2"/>
          </w:tcPr>
          <w:p w:rsidR="00A90340" w:rsidRDefault="00A90340" w:rsidP="00A903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90340" w:rsidTr="00A90340">
        <w:tc>
          <w:tcPr>
            <w:tcW w:w="2802" w:type="dxa"/>
          </w:tcPr>
          <w:p w:rsidR="00A90340" w:rsidRDefault="00A90340" w:rsidP="00A903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3AA0">
              <w:rPr>
                <w:rFonts w:ascii="Arial" w:hAnsi="Arial" w:cs="Arial"/>
                <w:b/>
                <w:sz w:val="24"/>
                <w:szCs w:val="24"/>
              </w:rPr>
              <w:t>Dichte:</w:t>
            </w:r>
          </w:p>
        </w:tc>
        <w:tc>
          <w:tcPr>
            <w:tcW w:w="6520" w:type="dxa"/>
          </w:tcPr>
          <w:p w:rsidR="00A90340" w:rsidRDefault="00E761E8" w:rsidP="00A9034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Ca.</w:t>
            </w:r>
            <w:r w:rsidR="00C5489B">
              <w:rPr>
                <w:rFonts w:ascii="Arial" w:hAnsi="Arial" w:cs="Arial"/>
                <w:sz w:val="24"/>
                <w:szCs w:val="24"/>
              </w:rPr>
              <w:t xml:space="preserve"> 1,52</w:t>
            </w:r>
            <w:r w:rsidR="00A90340" w:rsidRPr="00FD3AA0">
              <w:rPr>
                <w:rFonts w:ascii="Arial" w:hAnsi="Arial" w:cs="Arial"/>
                <w:sz w:val="24"/>
                <w:szCs w:val="24"/>
              </w:rPr>
              <w:t xml:space="preserve"> g/</w:t>
            </w:r>
            <w:r w:rsidR="002C423C">
              <w:rPr>
                <w:rFonts w:ascii="Arial" w:hAnsi="Arial" w:cs="Arial"/>
                <w:sz w:val="24"/>
                <w:szCs w:val="24"/>
              </w:rPr>
              <w:t>c</w:t>
            </w:r>
            <w:r w:rsidR="00A90340" w:rsidRPr="00FD3AA0">
              <w:rPr>
                <w:rFonts w:ascii="Arial" w:hAnsi="Arial" w:cs="Arial"/>
                <w:sz w:val="24"/>
                <w:szCs w:val="24"/>
              </w:rPr>
              <w:t>m³</w:t>
            </w:r>
            <w:r w:rsidR="00740B80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90340" w:rsidTr="00A90340">
        <w:tc>
          <w:tcPr>
            <w:tcW w:w="2802" w:type="dxa"/>
          </w:tcPr>
          <w:p w:rsidR="00A90340" w:rsidRDefault="00A90340" w:rsidP="00FD3A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3AA0">
              <w:rPr>
                <w:rFonts w:ascii="Arial" w:hAnsi="Arial" w:cs="Arial"/>
                <w:b/>
                <w:sz w:val="24"/>
                <w:szCs w:val="24"/>
              </w:rPr>
              <w:t>Lagerung:</w:t>
            </w:r>
          </w:p>
        </w:tc>
        <w:tc>
          <w:tcPr>
            <w:tcW w:w="6520" w:type="dxa"/>
          </w:tcPr>
          <w:p w:rsidR="00A90340" w:rsidRDefault="00F27384" w:rsidP="00DC25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Kühl</w:t>
            </w:r>
            <w:r w:rsidR="00A90340" w:rsidRPr="00FD3A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252B">
              <w:rPr>
                <w:rFonts w:ascii="Arial" w:hAnsi="Arial" w:cs="Arial"/>
                <w:sz w:val="24"/>
                <w:szCs w:val="24"/>
              </w:rPr>
              <w:t>und trocken, jedoch frostfrei</w:t>
            </w:r>
            <w:r w:rsidR="00A90340" w:rsidRPr="00FD3AA0">
              <w:rPr>
                <w:rFonts w:ascii="Arial" w:hAnsi="Arial" w:cs="Arial"/>
                <w:sz w:val="24"/>
                <w:szCs w:val="24"/>
              </w:rPr>
              <w:t>. Die Lagerzeit beträgt ca. 1 Jahr im ungeöffneten Gebinde. Anbruchgebinde dicht verschlossen halten</w:t>
            </w:r>
            <w:r w:rsidR="00F70231">
              <w:rPr>
                <w:rFonts w:ascii="Arial" w:hAnsi="Arial" w:cs="Arial"/>
                <w:sz w:val="24"/>
                <w:szCs w:val="24"/>
              </w:rPr>
              <w:t>.</w:t>
            </w:r>
            <w:r w:rsidR="00740B80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452358" w:rsidTr="00A90340">
        <w:tc>
          <w:tcPr>
            <w:tcW w:w="2802" w:type="dxa"/>
          </w:tcPr>
          <w:p w:rsidR="00452358" w:rsidRPr="00FD3AA0" w:rsidRDefault="00452358" w:rsidP="004523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3AA0">
              <w:rPr>
                <w:rFonts w:ascii="Arial" w:hAnsi="Arial" w:cs="Arial"/>
                <w:b/>
                <w:sz w:val="24"/>
                <w:szCs w:val="24"/>
              </w:rPr>
              <w:t>Verbrauch:</w:t>
            </w:r>
          </w:p>
        </w:tc>
        <w:tc>
          <w:tcPr>
            <w:tcW w:w="6520" w:type="dxa"/>
          </w:tcPr>
          <w:p w:rsidR="00452358" w:rsidRPr="00FD3AA0" w:rsidRDefault="0026297A" w:rsidP="00452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Ca. 130-16</w:t>
            </w:r>
            <w:r w:rsidR="00452358" w:rsidRPr="00FD3AA0">
              <w:rPr>
                <w:rFonts w:ascii="Arial" w:hAnsi="Arial" w:cs="Arial"/>
                <w:sz w:val="24"/>
                <w:szCs w:val="24"/>
              </w:rPr>
              <w:t>0 ml</w:t>
            </w:r>
            <w:r w:rsidR="00452358">
              <w:rPr>
                <w:rFonts w:ascii="Arial" w:hAnsi="Arial" w:cs="Arial"/>
                <w:sz w:val="24"/>
                <w:szCs w:val="24"/>
              </w:rPr>
              <w:t>/m² pro Arbeitsgang</w:t>
            </w:r>
            <w:r w:rsidR="00452358" w:rsidRPr="00FD3AA0">
              <w:rPr>
                <w:rFonts w:ascii="Arial" w:hAnsi="Arial" w:cs="Arial"/>
                <w:sz w:val="24"/>
                <w:szCs w:val="24"/>
              </w:rPr>
              <w:t xml:space="preserve"> ggf. durch Probeauftrag ermitteln</w:t>
            </w:r>
            <w:r w:rsidR="00F70231">
              <w:rPr>
                <w:rFonts w:ascii="Arial" w:hAnsi="Arial" w:cs="Arial"/>
                <w:sz w:val="24"/>
                <w:szCs w:val="24"/>
              </w:rPr>
              <w:t>.</w:t>
            </w:r>
            <w:r w:rsidR="00452358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5B5A16" w:rsidRDefault="005B5A16" w:rsidP="00FD3AA0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lengitternetz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3"/>
        <w:gridCol w:w="6519"/>
      </w:tblGrid>
      <w:tr w:rsidR="00A90340" w:rsidTr="00A90340">
        <w:tc>
          <w:tcPr>
            <w:tcW w:w="9322" w:type="dxa"/>
            <w:gridSpan w:val="2"/>
            <w:shd w:val="clear" w:color="auto" w:fill="D9D9D9" w:themeFill="background1" w:themeFillShade="D9"/>
          </w:tcPr>
          <w:p w:rsidR="00A90340" w:rsidRDefault="00A90340" w:rsidP="00FD3A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5A16">
              <w:rPr>
                <w:rFonts w:ascii="Arial" w:hAnsi="Arial" w:cs="Arial"/>
                <w:b/>
                <w:sz w:val="24"/>
                <w:szCs w:val="24"/>
              </w:rPr>
              <w:t>III. Verarbeitungshinweise</w:t>
            </w:r>
          </w:p>
        </w:tc>
      </w:tr>
      <w:tr w:rsidR="00A90340" w:rsidTr="00A90340">
        <w:tc>
          <w:tcPr>
            <w:tcW w:w="9322" w:type="dxa"/>
            <w:gridSpan w:val="2"/>
          </w:tcPr>
          <w:p w:rsidR="00A90340" w:rsidRDefault="00A90340" w:rsidP="00FD3A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90340" w:rsidTr="00A90340">
        <w:tc>
          <w:tcPr>
            <w:tcW w:w="2803" w:type="dxa"/>
          </w:tcPr>
          <w:p w:rsidR="00A90340" w:rsidRDefault="00A90340" w:rsidP="00A903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3AA0">
              <w:rPr>
                <w:rFonts w:ascii="Arial" w:hAnsi="Arial" w:cs="Arial"/>
                <w:b/>
                <w:sz w:val="24"/>
                <w:szCs w:val="24"/>
              </w:rPr>
              <w:t>Untergründe:</w:t>
            </w:r>
          </w:p>
        </w:tc>
        <w:tc>
          <w:tcPr>
            <w:tcW w:w="6519" w:type="dxa"/>
          </w:tcPr>
          <w:p w:rsidR="00A90340" w:rsidRDefault="00452358" w:rsidP="00A9034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 Untergrund muss</w:t>
            </w:r>
            <w:r w:rsidR="00A90340" w:rsidRPr="00FD3AA0">
              <w:rPr>
                <w:rFonts w:ascii="Arial" w:hAnsi="Arial" w:cs="Arial"/>
                <w:sz w:val="24"/>
                <w:szCs w:val="24"/>
              </w:rPr>
              <w:t xml:space="preserve"> trocken, sauber, frei von Trennmitteln und tragfähig sein. Nicht intakte Beschichtungen </w:t>
            </w:r>
            <w:r w:rsidR="0026297A">
              <w:rPr>
                <w:rFonts w:ascii="Arial" w:hAnsi="Arial" w:cs="Arial"/>
                <w:sz w:val="24"/>
                <w:szCs w:val="24"/>
              </w:rPr>
              <w:t xml:space="preserve">sind </w:t>
            </w:r>
            <w:r w:rsidR="00A90340" w:rsidRPr="00FD3AA0">
              <w:rPr>
                <w:rFonts w:ascii="Arial" w:hAnsi="Arial" w:cs="Arial"/>
                <w:sz w:val="24"/>
                <w:szCs w:val="24"/>
              </w:rPr>
              <w:t>restlos</w:t>
            </w:r>
            <w:r w:rsidR="0026297A">
              <w:rPr>
                <w:rFonts w:ascii="Arial" w:hAnsi="Arial" w:cs="Arial"/>
                <w:sz w:val="24"/>
                <w:szCs w:val="24"/>
              </w:rPr>
              <w:t xml:space="preserve"> zu</w:t>
            </w:r>
            <w:r w:rsidR="00A90340" w:rsidRPr="00FD3AA0">
              <w:rPr>
                <w:rFonts w:ascii="Arial" w:hAnsi="Arial" w:cs="Arial"/>
                <w:sz w:val="24"/>
                <w:szCs w:val="24"/>
              </w:rPr>
              <w:t xml:space="preserve"> entfernen</w:t>
            </w:r>
            <w:r w:rsidR="00F70231">
              <w:rPr>
                <w:rFonts w:ascii="Arial" w:hAnsi="Arial" w:cs="Arial"/>
                <w:sz w:val="24"/>
                <w:szCs w:val="24"/>
              </w:rPr>
              <w:t>.</w:t>
            </w:r>
            <w:r w:rsidR="00A90340" w:rsidRPr="00FD3AA0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90340" w:rsidTr="00A90340">
        <w:tc>
          <w:tcPr>
            <w:tcW w:w="2803" w:type="dxa"/>
          </w:tcPr>
          <w:p w:rsidR="00A90340" w:rsidRDefault="00A90340" w:rsidP="00FD3A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3AA0">
              <w:rPr>
                <w:rFonts w:ascii="Arial" w:hAnsi="Arial" w:cs="Arial"/>
                <w:b/>
                <w:sz w:val="24"/>
                <w:szCs w:val="24"/>
              </w:rPr>
              <w:t>Auftragsverfahren:</w:t>
            </w:r>
          </w:p>
        </w:tc>
        <w:tc>
          <w:tcPr>
            <w:tcW w:w="6519" w:type="dxa"/>
          </w:tcPr>
          <w:p w:rsidR="00A90340" w:rsidRPr="00DA016E" w:rsidRDefault="00DA016E" w:rsidP="00DA016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 verarbeiten mit Pinsel,</w:t>
            </w:r>
            <w:r w:rsidRPr="00DA016E">
              <w:rPr>
                <w:rFonts w:ascii="Arial" w:hAnsi="Arial" w:cs="Arial"/>
                <w:sz w:val="24"/>
                <w:szCs w:val="24"/>
              </w:rPr>
              <w:t xml:space="preserve"> Rolle und Spritzgeräten.</w:t>
            </w:r>
            <w:r w:rsidRPr="00DA016E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Airlessauftrag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A016E">
              <w:rPr>
                <w:rFonts w:ascii="Arial" w:hAnsi="Arial" w:cs="Arial"/>
                <w:sz w:val="24"/>
                <w:szCs w:val="24"/>
              </w:rPr>
              <w:t xml:space="preserve">Spritzwinkel: </w:t>
            </w:r>
            <w:r w:rsidR="0026297A">
              <w:rPr>
                <w:rFonts w:ascii="Arial" w:hAnsi="Arial" w:cs="Arial"/>
                <w:sz w:val="24"/>
                <w:szCs w:val="24"/>
              </w:rPr>
              <w:t>40-8</w:t>
            </w:r>
            <w:r w:rsidRPr="00DA016E">
              <w:rPr>
                <w:rFonts w:ascii="Arial" w:hAnsi="Arial" w:cs="Arial"/>
                <w:sz w:val="24"/>
                <w:szCs w:val="24"/>
              </w:rPr>
              <w:t>0°, Düse: 0,021“, Druck: 150 bar</w:t>
            </w:r>
            <w:r w:rsidRPr="00DA016E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DA016E" w:rsidTr="00A90340">
        <w:tc>
          <w:tcPr>
            <w:tcW w:w="2803" w:type="dxa"/>
          </w:tcPr>
          <w:p w:rsidR="00DA016E" w:rsidRDefault="00DA016E" w:rsidP="00FD3A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3AA0">
              <w:rPr>
                <w:rFonts w:ascii="Arial" w:hAnsi="Arial" w:cs="Arial"/>
                <w:b/>
                <w:sz w:val="24"/>
                <w:szCs w:val="24"/>
              </w:rPr>
              <w:t>Beschichtungsaufbau:</w:t>
            </w:r>
          </w:p>
        </w:tc>
        <w:tc>
          <w:tcPr>
            <w:tcW w:w="6519" w:type="dxa"/>
          </w:tcPr>
          <w:p w:rsidR="00DA016E" w:rsidRPr="00DA016E" w:rsidRDefault="00DA016E" w:rsidP="00EE2CA3">
            <w:pPr>
              <w:rPr>
                <w:rFonts w:ascii="Arial" w:hAnsi="Arial" w:cs="Arial"/>
                <w:sz w:val="24"/>
                <w:szCs w:val="24"/>
              </w:rPr>
            </w:pPr>
            <w:r w:rsidRPr="00DA016E">
              <w:rPr>
                <w:rFonts w:ascii="Arial" w:hAnsi="Arial" w:cs="Arial"/>
                <w:sz w:val="24"/>
                <w:szCs w:val="24"/>
                <w:u w:val="single"/>
              </w:rPr>
              <w:t>Grund- bzw. Zwischenanstrich</w:t>
            </w:r>
            <w:r w:rsidRPr="00DA016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C5489B">
              <w:rPr>
                <w:rFonts w:ascii="Arial" w:hAnsi="Arial" w:cs="Arial"/>
                <w:sz w:val="24"/>
                <w:szCs w:val="24"/>
              </w:rPr>
              <w:t>Powerweiß</w:t>
            </w:r>
            <w:r w:rsidR="00DC25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489B">
              <w:rPr>
                <w:rFonts w:ascii="Arial" w:hAnsi="Arial" w:cs="Arial"/>
                <w:sz w:val="24"/>
                <w:szCs w:val="24"/>
              </w:rPr>
              <w:t>E</w:t>
            </w:r>
            <w:r w:rsidR="00DC252B">
              <w:rPr>
                <w:rFonts w:ascii="Arial" w:hAnsi="Arial" w:cs="Arial"/>
                <w:sz w:val="24"/>
                <w:szCs w:val="24"/>
              </w:rPr>
              <w:t>LF</w:t>
            </w:r>
            <w:r w:rsidRPr="00DA016E">
              <w:rPr>
                <w:rFonts w:ascii="Arial" w:hAnsi="Arial" w:cs="Arial"/>
                <w:sz w:val="24"/>
                <w:szCs w:val="24"/>
              </w:rPr>
              <w:t>, mit max. 10 % Wasser verdünnt.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DA016E">
              <w:rPr>
                <w:rFonts w:ascii="Arial" w:hAnsi="Arial" w:cs="Arial"/>
                <w:sz w:val="24"/>
                <w:szCs w:val="24"/>
                <w:u w:val="single"/>
              </w:rPr>
              <w:t>Schlußanstrich falls erforderlich</w:t>
            </w:r>
            <w:r w:rsidRPr="00F27384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br/>
            </w:r>
            <w:r w:rsidR="00C5489B">
              <w:rPr>
                <w:rFonts w:ascii="Arial" w:hAnsi="Arial" w:cs="Arial"/>
                <w:sz w:val="24"/>
                <w:szCs w:val="24"/>
              </w:rPr>
              <w:t>Powerweiß</w:t>
            </w:r>
            <w:r w:rsidR="00DC25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489B">
              <w:rPr>
                <w:rFonts w:ascii="Arial" w:hAnsi="Arial" w:cs="Arial"/>
                <w:sz w:val="24"/>
                <w:szCs w:val="24"/>
              </w:rPr>
              <w:t>E</w:t>
            </w:r>
            <w:r w:rsidR="00DC252B">
              <w:rPr>
                <w:rFonts w:ascii="Arial" w:hAnsi="Arial" w:cs="Arial"/>
                <w:sz w:val="24"/>
                <w:szCs w:val="24"/>
              </w:rPr>
              <w:t>LF</w:t>
            </w:r>
            <w:r w:rsidRPr="00DA016E">
              <w:rPr>
                <w:rFonts w:ascii="Arial" w:hAnsi="Arial" w:cs="Arial"/>
                <w:sz w:val="24"/>
                <w:szCs w:val="24"/>
              </w:rPr>
              <w:t>, m</w:t>
            </w:r>
            <w:r>
              <w:rPr>
                <w:rFonts w:ascii="Arial" w:hAnsi="Arial" w:cs="Arial"/>
                <w:sz w:val="24"/>
                <w:szCs w:val="24"/>
              </w:rPr>
              <w:t>it max. 5 % Wasser verdünnt.</w:t>
            </w:r>
          </w:p>
        </w:tc>
      </w:tr>
      <w:tr w:rsidR="00A90340" w:rsidTr="00A90340">
        <w:tc>
          <w:tcPr>
            <w:tcW w:w="2803" w:type="dxa"/>
          </w:tcPr>
          <w:p w:rsidR="00A90340" w:rsidRPr="00FD3AA0" w:rsidRDefault="00A90340" w:rsidP="00FD3A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3AA0">
              <w:rPr>
                <w:rFonts w:ascii="Arial" w:hAnsi="Arial" w:cs="Arial"/>
                <w:b/>
                <w:sz w:val="24"/>
                <w:szCs w:val="24"/>
              </w:rPr>
              <w:t>Werkzeugreinigung:</w:t>
            </w:r>
          </w:p>
        </w:tc>
        <w:tc>
          <w:tcPr>
            <w:tcW w:w="6519" w:type="dxa"/>
          </w:tcPr>
          <w:p w:rsidR="00A90340" w:rsidRPr="00FD3AA0" w:rsidRDefault="00A90340" w:rsidP="00FD3AA0">
            <w:pPr>
              <w:rPr>
                <w:rFonts w:ascii="Arial" w:hAnsi="Arial" w:cs="Arial"/>
                <w:sz w:val="24"/>
                <w:szCs w:val="24"/>
              </w:rPr>
            </w:pPr>
            <w:r w:rsidRPr="00FD3AA0">
              <w:rPr>
                <w:rFonts w:ascii="Arial" w:hAnsi="Arial" w:cs="Arial"/>
                <w:sz w:val="24"/>
                <w:szCs w:val="24"/>
              </w:rPr>
              <w:t>Arbeitsgeräte sofort nach dem Gebrauch mit Wasser reinigen.</w:t>
            </w:r>
            <w:r w:rsidR="00740B80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2C423C" w:rsidTr="00A90340">
        <w:tc>
          <w:tcPr>
            <w:tcW w:w="2803" w:type="dxa"/>
          </w:tcPr>
          <w:p w:rsidR="002C423C" w:rsidRPr="00FD3AA0" w:rsidRDefault="002C423C" w:rsidP="00FD3A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3AA0">
              <w:rPr>
                <w:rFonts w:ascii="Arial" w:hAnsi="Arial" w:cs="Arial"/>
                <w:b/>
                <w:sz w:val="24"/>
                <w:szCs w:val="24"/>
              </w:rPr>
              <w:lastRenderedPageBreak/>
              <w:t>Temperaturgrenzen bei der Verarbeitung:</w:t>
            </w:r>
          </w:p>
        </w:tc>
        <w:tc>
          <w:tcPr>
            <w:tcW w:w="6519" w:type="dxa"/>
          </w:tcPr>
          <w:p w:rsidR="002C423C" w:rsidRPr="00FD3AA0" w:rsidRDefault="002C423C" w:rsidP="002629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Mindest</w:t>
            </w:r>
            <w:r w:rsidR="0026297A">
              <w:rPr>
                <w:rFonts w:ascii="Arial" w:hAnsi="Arial" w:cs="Arial"/>
                <w:sz w:val="24"/>
                <w:szCs w:val="24"/>
              </w:rPr>
              <w:t>ens + 5° C Luft- und Untergrund</w:t>
            </w:r>
            <w:r>
              <w:rPr>
                <w:rFonts w:ascii="Arial" w:hAnsi="Arial" w:cs="Arial"/>
                <w:sz w:val="24"/>
                <w:szCs w:val="24"/>
              </w:rPr>
              <w:t>temperatur.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90340" w:rsidTr="00A90340">
        <w:tc>
          <w:tcPr>
            <w:tcW w:w="2803" w:type="dxa"/>
          </w:tcPr>
          <w:p w:rsidR="00A90340" w:rsidRPr="00FD3AA0" w:rsidRDefault="00A90340" w:rsidP="00FD3A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3AA0">
              <w:rPr>
                <w:rFonts w:ascii="Arial" w:hAnsi="Arial" w:cs="Arial"/>
                <w:b/>
                <w:sz w:val="24"/>
                <w:szCs w:val="24"/>
              </w:rPr>
              <w:t>Trockenzeit:</w:t>
            </w:r>
          </w:p>
        </w:tc>
        <w:tc>
          <w:tcPr>
            <w:tcW w:w="6519" w:type="dxa"/>
          </w:tcPr>
          <w:p w:rsidR="00A90340" w:rsidRPr="00FD3AA0" w:rsidRDefault="0026297A" w:rsidP="00FD3A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Bei 23° C und </w:t>
            </w:r>
            <w:r w:rsidR="00A90340" w:rsidRPr="00FD3AA0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0 % rel. Luftfeuchte nach 3 - 4</w:t>
            </w:r>
            <w:r w:rsidR="00A90340" w:rsidRPr="00FD3AA0">
              <w:rPr>
                <w:rFonts w:ascii="Arial" w:hAnsi="Arial" w:cs="Arial"/>
                <w:sz w:val="24"/>
                <w:szCs w:val="24"/>
              </w:rPr>
              <w:t xml:space="preserve"> Stunden oberflächentrocken und überarbeitbar. Bei niedrigerer Temperatur und höherer Luftfeuchte ver</w:t>
            </w:r>
            <w:r w:rsidR="00452358">
              <w:rPr>
                <w:rFonts w:ascii="Arial" w:hAnsi="Arial" w:cs="Arial"/>
                <w:sz w:val="24"/>
                <w:szCs w:val="24"/>
              </w:rPr>
              <w:t>längern sich die Trock</w:t>
            </w:r>
            <w:r w:rsidR="00A90340" w:rsidRPr="00FD3AA0">
              <w:rPr>
                <w:rFonts w:ascii="Arial" w:hAnsi="Arial" w:cs="Arial"/>
                <w:sz w:val="24"/>
                <w:szCs w:val="24"/>
              </w:rPr>
              <w:t>nungszeiten</w:t>
            </w:r>
            <w:r w:rsidR="00F70231">
              <w:rPr>
                <w:rFonts w:ascii="Arial" w:hAnsi="Arial" w:cs="Arial"/>
                <w:sz w:val="24"/>
                <w:szCs w:val="24"/>
              </w:rPr>
              <w:t>.</w:t>
            </w:r>
            <w:r w:rsidR="00740B80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C4030C" w:rsidRDefault="00C4030C" w:rsidP="00FD3AA0">
      <w:pPr>
        <w:rPr>
          <w:rFonts w:ascii="Arial" w:hAnsi="Arial" w:cs="Arial"/>
          <w:sz w:val="24"/>
          <w:szCs w:val="24"/>
        </w:rPr>
      </w:pPr>
    </w:p>
    <w:tbl>
      <w:tblPr>
        <w:tblStyle w:val="Tabellengitternetz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520"/>
      </w:tblGrid>
      <w:tr w:rsidR="00740B80" w:rsidTr="00740B80">
        <w:tc>
          <w:tcPr>
            <w:tcW w:w="9322" w:type="dxa"/>
            <w:gridSpan w:val="2"/>
            <w:shd w:val="clear" w:color="auto" w:fill="D9D9D9" w:themeFill="background1" w:themeFillShade="D9"/>
          </w:tcPr>
          <w:p w:rsidR="00740B80" w:rsidRDefault="00740B80" w:rsidP="00FD3AA0">
            <w:pPr>
              <w:rPr>
                <w:rFonts w:ascii="Arial" w:hAnsi="Arial" w:cs="Arial"/>
                <w:sz w:val="24"/>
                <w:szCs w:val="24"/>
              </w:rPr>
            </w:pPr>
            <w:r w:rsidRPr="00CC2EEC">
              <w:rPr>
                <w:rFonts w:ascii="Arial" w:hAnsi="Arial" w:cs="Arial"/>
                <w:b/>
                <w:sz w:val="24"/>
                <w:szCs w:val="24"/>
              </w:rPr>
              <w:t>IV. Sonstige Hinweise</w:t>
            </w:r>
          </w:p>
        </w:tc>
      </w:tr>
      <w:tr w:rsidR="00740B80" w:rsidTr="00740B80">
        <w:tc>
          <w:tcPr>
            <w:tcW w:w="9322" w:type="dxa"/>
            <w:gridSpan w:val="2"/>
          </w:tcPr>
          <w:p w:rsidR="00740B80" w:rsidRDefault="00740B80" w:rsidP="00FD3A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B80" w:rsidTr="00740B80">
        <w:tc>
          <w:tcPr>
            <w:tcW w:w="2802" w:type="dxa"/>
          </w:tcPr>
          <w:p w:rsidR="00740B80" w:rsidRDefault="00740B80" w:rsidP="00740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3AA0">
              <w:rPr>
                <w:rFonts w:ascii="Arial" w:hAnsi="Arial" w:cs="Arial"/>
                <w:b/>
                <w:sz w:val="24"/>
                <w:szCs w:val="24"/>
              </w:rPr>
              <w:t>Entsorgung:</w:t>
            </w:r>
          </w:p>
        </w:tc>
        <w:tc>
          <w:tcPr>
            <w:tcW w:w="6520" w:type="dxa"/>
          </w:tcPr>
          <w:p w:rsidR="00740B80" w:rsidRDefault="00740B80" w:rsidP="00F702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3AA0">
              <w:rPr>
                <w:rFonts w:ascii="Arial" w:hAnsi="Arial" w:cs="Arial"/>
                <w:sz w:val="24"/>
                <w:szCs w:val="24"/>
              </w:rPr>
              <w:t xml:space="preserve">Nur restentleerte Gebinde zum Recycling geben. Materialreste </w:t>
            </w:r>
            <w:r w:rsidR="002C423C">
              <w:rPr>
                <w:rFonts w:ascii="Arial" w:hAnsi="Arial" w:cs="Arial"/>
                <w:sz w:val="24"/>
                <w:szCs w:val="24"/>
              </w:rPr>
              <w:t>gemäß Europäischer</w:t>
            </w:r>
            <w:r w:rsidR="00F70231">
              <w:rPr>
                <w:rFonts w:ascii="Arial" w:hAnsi="Arial" w:cs="Arial"/>
                <w:sz w:val="24"/>
                <w:szCs w:val="24"/>
              </w:rPr>
              <w:t xml:space="preserve"> Abfallkatalog entsorgen.</w:t>
            </w:r>
            <w:r w:rsidR="00F70231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740B80" w:rsidTr="00740B80">
        <w:tc>
          <w:tcPr>
            <w:tcW w:w="2802" w:type="dxa"/>
          </w:tcPr>
          <w:p w:rsidR="00740B80" w:rsidRDefault="00740B80" w:rsidP="00740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3AA0">
              <w:rPr>
                <w:rFonts w:ascii="Arial" w:hAnsi="Arial" w:cs="Arial"/>
                <w:b/>
                <w:sz w:val="24"/>
                <w:szCs w:val="24"/>
              </w:rPr>
              <w:t>Produkt-Code:</w:t>
            </w:r>
          </w:p>
        </w:tc>
        <w:tc>
          <w:tcPr>
            <w:tcW w:w="6520" w:type="dxa"/>
          </w:tcPr>
          <w:p w:rsidR="00740B80" w:rsidRDefault="00DA016E" w:rsidP="00740B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M-D</w:t>
            </w:r>
            <w:r w:rsidR="00740B80" w:rsidRPr="00FD3AA0">
              <w:rPr>
                <w:rFonts w:ascii="Arial" w:hAnsi="Arial" w:cs="Arial"/>
                <w:sz w:val="24"/>
                <w:szCs w:val="24"/>
              </w:rPr>
              <w:t>F01</w:t>
            </w:r>
          </w:p>
        </w:tc>
      </w:tr>
    </w:tbl>
    <w:p w:rsidR="00740B80" w:rsidRDefault="00740B80" w:rsidP="00FD3AA0">
      <w:pPr>
        <w:rPr>
          <w:rFonts w:ascii="Arial" w:hAnsi="Arial" w:cs="Arial"/>
          <w:sz w:val="24"/>
          <w:szCs w:val="24"/>
        </w:rPr>
      </w:pPr>
    </w:p>
    <w:p w:rsidR="00E761E8" w:rsidRDefault="00E761E8" w:rsidP="00FD3AA0">
      <w:pPr>
        <w:rPr>
          <w:rFonts w:ascii="Arial" w:hAnsi="Arial" w:cs="Arial"/>
          <w:sz w:val="24"/>
          <w:szCs w:val="24"/>
        </w:rPr>
      </w:pPr>
    </w:p>
    <w:p w:rsidR="00E761E8" w:rsidRDefault="00E761E8" w:rsidP="00FD3AA0">
      <w:pPr>
        <w:rPr>
          <w:rFonts w:ascii="Arial" w:hAnsi="Arial" w:cs="Arial"/>
          <w:sz w:val="24"/>
          <w:szCs w:val="24"/>
        </w:rPr>
      </w:pPr>
    </w:p>
    <w:p w:rsidR="00F70231" w:rsidRPr="00F70231" w:rsidRDefault="00F70231" w:rsidP="00F70231">
      <w:pPr>
        <w:pStyle w:val="Textkrper2"/>
        <w:rPr>
          <w:sz w:val="20"/>
          <w:szCs w:val="20"/>
        </w:rPr>
      </w:pPr>
      <w:r w:rsidRPr="00F70231">
        <w:rPr>
          <w:sz w:val="20"/>
          <w:szCs w:val="20"/>
        </w:rPr>
        <w:t xml:space="preserve">Diese Emalux Information wurde nach dem neuesten Stand der Technik und unseren vorliegenden Erfahrungen zusammengestellt. Im Hinblick auf die Vielfalt der Untergründe und Objektbedingungen wird der Käufer/Anwender nicht von seiner Pflicht entbunden, unsere Werkstoffe in eigener Verantwortung auf ihre Eignung für den vorgesehenen Verwendungszweck unter den jeweiligen Objektbedingungen fach- und handwerksgerecht zu prüfen. Bei Erscheinen einer Neuauflage verliert diese Druckschrift ihre Gültigkeit. </w:t>
      </w:r>
    </w:p>
    <w:sectPr w:rsidR="00F70231" w:rsidRPr="00F70231" w:rsidSect="00E761E8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97A" w:rsidRDefault="0026297A" w:rsidP="00525E4C">
      <w:r>
        <w:separator/>
      </w:r>
    </w:p>
  </w:endnote>
  <w:endnote w:type="continuationSeparator" w:id="1">
    <w:p w:rsidR="0026297A" w:rsidRDefault="0026297A" w:rsidP="00525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25208"/>
      <w:docPartObj>
        <w:docPartGallery w:val="Page Numbers (Bottom of Page)"/>
        <w:docPartUnique/>
      </w:docPartObj>
    </w:sdtPr>
    <w:sdtContent>
      <w:p w:rsidR="0026297A" w:rsidRDefault="00153CDE" w:rsidP="00A90340">
        <w:pPr>
          <w:pStyle w:val="Fuzeile"/>
          <w:jc w:val="center"/>
        </w:pP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0" type="#_x0000_t32" style="position:absolute;left:0;text-align:left;margin-left:-6.7pt;margin-top:13.7pt;width:465.45pt;height:0;z-index:251661312;mso-position-horizontal-relative:margin;mso-position-vertical-relative:bottom-margin-area;mso-height-relative:bottom-margin-area;v-text-anchor:middle" o:connectortype="straight" strokecolor="black [3213]" strokeweight="1.5pt"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51" type="#_x0000_t185" style="position:absolute;left:0;text-align:left;margin-left:206.55pt;margin-top:4.45pt;width:42.95pt;height:18.8pt;z-index:251662336;mso-width-percent:100;mso-position-horizontal-relative:margin;mso-position-vertical-relative:bottom-margin-area;mso-width-percent:100;mso-width-relative:margin;mso-height-relative:bottom-margin-area;v-text-anchor:top" filled="t" fillcolor="white [3212]" strokecolor="black [3213]" strokeweight="1.5pt">
              <v:textbox style="mso-next-textbox:#_x0000_s2051" inset=",0,,0">
                <w:txbxContent>
                  <w:p w:rsidR="0026297A" w:rsidRDefault="00153CDE">
                    <w:pPr>
                      <w:jc w:val="center"/>
                    </w:pPr>
                    <w:fldSimple w:instr=" PAGE    \* MERGEFORMAT ">
                      <w:r w:rsidR="00B2094C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 w:rsidR="0026297A">
          <w:br/>
        </w:r>
        <w:r w:rsidR="0026297A">
          <w:br/>
          <w:t>Emalux GmbH - Farbenfabrik - Werner-v.-Siemensstraße 6 - 28832 Achim - www.emalux.de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97A" w:rsidRDefault="0026297A" w:rsidP="00525E4C">
      <w:r>
        <w:separator/>
      </w:r>
    </w:p>
  </w:footnote>
  <w:footnote w:type="continuationSeparator" w:id="1">
    <w:p w:rsidR="0026297A" w:rsidRDefault="0026297A" w:rsidP="00525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97A" w:rsidRPr="00525E4C" w:rsidRDefault="0026297A">
    <w:pPr>
      <w:pStyle w:val="Kopfzeile"/>
      <w:rPr>
        <w:rFonts w:ascii="Arial" w:hAnsi="Arial" w:cs="Arial"/>
        <w:sz w:val="20"/>
        <w:szCs w:val="20"/>
      </w:rPr>
    </w:pPr>
    <w:r w:rsidRPr="00E761E8">
      <w:rPr>
        <w:rFonts w:ascii="Arial" w:hAnsi="Arial" w:cs="Arial"/>
        <w:b/>
        <w:noProof/>
        <w:sz w:val="36"/>
        <w:szCs w:val="36"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4871085</wp:posOffset>
          </wp:positionH>
          <wp:positionV relativeFrom="page">
            <wp:posOffset>180975</wp:posOffset>
          </wp:positionV>
          <wp:extent cx="1908810" cy="823595"/>
          <wp:effectExtent l="19050" t="0" r="0" b="0"/>
          <wp:wrapTight wrapText="bothSides">
            <wp:wrapPolygon edited="0">
              <wp:start x="-216" y="0"/>
              <wp:lineTo x="-216" y="20984"/>
              <wp:lineTo x="21557" y="20984"/>
              <wp:lineTo x="21557" y="0"/>
              <wp:lineTo x="-216" y="0"/>
            </wp:wrapPolygon>
          </wp:wrapTight>
          <wp:docPr id="2" name="Grafik 1" descr="Emalux-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lux-4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8810" cy="823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3CDE" w:rsidRPr="00153CDE">
      <w:rPr>
        <w:rFonts w:ascii="Arial" w:hAnsi="Arial" w:cs="Arial"/>
        <w:b/>
        <w:noProof/>
        <w:sz w:val="36"/>
        <w:szCs w:val="36"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6.7pt;margin-top:53.7pt;width:465.5pt;height:.05pt;z-index:251659264;mso-position-horizontal-relative:text;mso-position-vertical-relative:text" o:connectortype="straight" strokeweight="1.5pt"/>
      </w:pict>
    </w:r>
    <w:r w:rsidRPr="00E761E8">
      <w:rPr>
        <w:rFonts w:ascii="Arial" w:hAnsi="Arial" w:cs="Arial"/>
        <w:b/>
        <w:sz w:val="36"/>
        <w:szCs w:val="36"/>
      </w:rPr>
      <w:t>Technisches Merkblatt</w:t>
    </w:r>
    <w:r w:rsidRPr="00FD3AA0">
      <w:rPr>
        <w:rFonts w:ascii="Arial" w:hAnsi="Arial" w:cs="Arial"/>
        <w:b/>
        <w:sz w:val="32"/>
        <w:szCs w:val="32"/>
      </w:rPr>
      <w:br/>
    </w:r>
    <w:r>
      <w:rPr>
        <w:rFonts w:ascii="Arial" w:hAnsi="Arial" w:cs="Arial"/>
        <w:b/>
        <w:sz w:val="32"/>
        <w:szCs w:val="32"/>
      </w:rPr>
      <w:t>Powerweiß ELF</w:t>
    </w:r>
    <w:r w:rsidRPr="00FD3AA0">
      <w:rPr>
        <w:rFonts w:ascii="Arial" w:hAnsi="Arial" w:cs="Arial"/>
        <w:sz w:val="32"/>
        <w:szCs w:val="32"/>
      </w:rPr>
      <w:br/>
    </w:r>
    <w:r w:rsidRPr="00525E4C">
      <w:rPr>
        <w:rFonts w:ascii="Arial" w:hAnsi="Arial" w:cs="Arial"/>
        <w:sz w:val="20"/>
        <w:szCs w:val="20"/>
      </w:rPr>
      <w:t xml:space="preserve">Stand: </w:t>
    </w:r>
    <w:r w:rsidR="00153CDE"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TIME  \@ "MMM-yyyy" </w:instrText>
    </w:r>
    <w:r w:rsidR="00153CDE">
      <w:rPr>
        <w:rFonts w:ascii="Arial" w:hAnsi="Arial" w:cs="Arial"/>
        <w:sz w:val="20"/>
        <w:szCs w:val="20"/>
      </w:rPr>
      <w:fldChar w:fldCharType="separate"/>
    </w:r>
    <w:r w:rsidR="00B2094C">
      <w:rPr>
        <w:rFonts w:ascii="Arial" w:hAnsi="Arial" w:cs="Arial"/>
        <w:noProof/>
        <w:sz w:val="20"/>
        <w:szCs w:val="20"/>
      </w:rPr>
      <w:t>Okt-2015</w:t>
    </w:r>
    <w:r w:rsidR="00153CDE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0960"/>
    <w:multiLevelType w:val="hybridMultilevel"/>
    <w:tmpl w:val="BFC22E66"/>
    <w:lvl w:ilvl="0" w:tplc="48D8E3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C3857"/>
    <w:multiLevelType w:val="hybridMultilevel"/>
    <w:tmpl w:val="5A9463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C5F96"/>
    <w:multiLevelType w:val="hybridMultilevel"/>
    <w:tmpl w:val="FC32907C"/>
    <w:lvl w:ilvl="0" w:tplc="70E45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32D22"/>
    <w:multiLevelType w:val="hybridMultilevel"/>
    <w:tmpl w:val="37A05E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_x0000_s2050"/>
        <o:r id="V:Rule4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25E4C"/>
    <w:rsid w:val="0001188A"/>
    <w:rsid w:val="000177D9"/>
    <w:rsid w:val="00153CDE"/>
    <w:rsid w:val="001A2E77"/>
    <w:rsid w:val="001D5AA3"/>
    <w:rsid w:val="001E70F7"/>
    <w:rsid w:val="00231E62"/>
    <w:rsid w:val="0026297A"/>
    <w:rsid w:val="00264DDD"/>
    <w:rsid w:val="002C423C"/>
    <w:rsid w:val="0032618E"/>
    <w:rsid w:val="00386F2D"/>
    <w:rsid w:val="00425D6F"/>
    <w:rsid w:val="00452358"/>
    <w:rsid w:val="00525E4C"/>
    <w:rsid w:val="00544CD9"/>
    <w:rsid w:val="005559A4"/>
    <w:rsid w:val="00572834"/>
    <w:rsid w:val="005B5A16"/>
    <w:rsid w:val="006830A8"/>
    <w:rsid w:val="00740B80"/>
    <w:rsid w:val="0082312F"/>
    <w:rsid w:val="008D4615"/>
    <w:rsid w:val="009D0CB8"/>
    <w:rsid w:val="009D209C"/>
    <w:rsid w:val="00A34780"/>
    <w:rsid w:val="00A90340"/>
    <w:rsid w:val="00AD4078"/>
    <w:rsid w:val="00B2094C"/>
    <w:rsid w:val="00B45C5B"/>
    <w:rsid w:val="00C33A2F"/>
    <w:rsid w:val="00C4030C"/>
    <w:rsid w:val="00C5489B"/>
    <w:rsid w:val="00CC2EEC"/>
    <w:rsid w:val="00CD33A0"/>
    <w:rsid w:val="00D54B2A"/>
    <w:rsid w:val="00D837AE"/>
    <w:rsid w:val="00DA016E"/>
    <w:rsid w:val="00DC252B"/>
    <w:rsid w:val="00DD26A7"/>
    <w:rsid w:val="00E04618"/>
    <w:rsid w:val="00E761E8"/>
    <w:rsid w:val="00EA6BBD"/>
    <w:rsid w:val="00EE2CA3"/>
    <w:rsid w:val="00F27384"/>
    <w:rsid w:val="00F70231"/>
    <w:rsid w:val="00FD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03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25E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25E4C"/>
  </w:style>
  <w:style w:type="paragraph" w:styleId="Fuzeile">
    <w:name w:val="footer"/>
    <w:basedOn w:val="Standard"/>
    <w:link w:val="FuzeileZchn"/>
    <w:uiPriority w:val="99"/>
    <w:semiHidden/>
    <w:unhideWhenUsed/>
    <w:rsid w:val="00525E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25E4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5E4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5E4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25E4C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5B5A1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2">
    <w:name w:val="Body Text 2"/>
    <w:basedOn w:val="Standard"/>
    <w:link w:val="Textkrper2Zchn"/>
    <w:semiHidden/>
    <w:rsid w:val="00F70231"/>
    <w:rPr>
      <w:rFonts w:ascii="Arial" w:eastAsia="Times New Roman" w:hAnsi="Arial" w:cs="Arial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F70231"/>
    <w:rPr>
      <w:rFonts w:ascii="Arial" w:eastAsia="Times New Roman" w:hAnsi="Arial" w:cs="Arial"/>
      <w:sz w:val="16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DCFB5-335E-44B2-84AA-63CFA3C51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bachmann</dc:creator>
  <cp:lastModifiedBy>Löhr</cp:lastModifiedBy>
  <cp:revision>5</cp:revision>
  <cp:lastPrinted>2015-10-19T07:35:00Z</cp:lastPrinted>
  <dcterms:created xsi:type="dcterms:W3CDTF">2015-01-28T07:44:00Z</dcterms:created>
  <dcterms:modified xsi:type="dcterms:W3CDTF">2015-10-19T07:35:00Z</dcterms:modified>
</cp:coreProperties>
</file>